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6" w:type="dxa"/>
        <w:tblInd w:w="-885" w:type="dxa"/>
        <w:tblLayout w:type="fixed"/>
        <w:tblLook w:val="04A0"/>
      </w:tblPr>
      <w:tblGrid>
        <w:gridCol w:w="851"/>
        <w:gridCol w:w="142"/>
        <w:gridCol w:w="4962"/>
        <w:gridCol w:w="3260"/>
        <w:gridCol w:w="1134"/>
        <w:gridCol w:w="1357"/>
        <w:gridCol w:w="940"/>
      </w:tblGrid>
      <w:tr w:rsidR="003603C0" w:rsidRPr="003603C0" w:rsidTr="003603C0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3603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"Утверждаю"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3603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4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</w:t>
            </w:r>
            <w:r w:rsidRPr="003603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ООО "</w:t>
            </w:r>
            <w:proofErr w:type="spellStart"/>
            <w:r w:rsidRPr="003603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ЦДиЛИ</w:t>
            </w:r>
            <w:proofErr w:type="spellEnd"/>
            <w:r w:rsidRPr="003603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"ВЕРА+"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3603C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1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1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40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603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34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3603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Прейскурант на  услуги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1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2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C0" w:rsidRPr="003603C0" w:rsidRDefault="00D76CA4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3603C0" w:rsidRPr="003603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НОВЫЙ ПРАЙС НАЛИЧНЫЙ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603C0" w:rsidRPr="003603C0" w:rsidTr="003603C0">
        <w:trPr>
          <w:trHeight w:val="1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28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,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D76CA4">
        <w:trPr>
          <w:trHeight w:val="74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473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03C0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03C0">
              <w:rPr>
                <w:rFonts w:ascii="Arial" w:eastAsia="Times New Roman" w:hAnsi="Arial" w:cs="Arial"/>
                <w:b/>
                <w:bCs/>
                <w:lang w:eastAsia="ru-RU"/>
              </w:rPr>
              <w:t>Название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603C0">
              <w:rPr>
                <w:rFonts w:ascii="Arial" w:eastAsia="Times New Roman" w:hAnsi="Arial" w:cs="Arial"/>
                <w:b/>
                <w:bCs/>
                <w:lang w:eastAsia="ru-RU"/>
              </w:rPr>
              <w:t>Цена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0AB6"/>
                <w:sz w:val="28"/>
                <w:szCs w:val="28"/>
                <w:lang w:eastAsia="ru-RU"/>
              </w:rPr>
            </w:pPr>
            <w:r w:rsidRPr="003603C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</w:t>
            </w:r>
            <w:r w:rsidR="00D76CA4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   </w:t>
            </w:r>
            <w:r w:rsidRPr="00D76CA4">
              <w:rPr>
                <w:rFonts w:ascii="Arial" w:eastAsia="Times New Roman" w:hAnsi="Arial" w:cs="Arial"/>
                <w:b/>
                <w:bCs/>
                <w:color w:val="230AB6"/>
                <w:sz w:val="28"/>
                <w:szCs w:val="28"/>
                <w:lang w:eastAsia="ru-RU"/>
              </w:rPr>
              <w:t>ОСМОТР И КОНСУЛЬТАЦИЯ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3603C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01.01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(осмотр, консультация) врача-терапевта,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01.02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(осмотр, консультация) врача-терапевта,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01.03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Мед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.о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см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 врача-терапевта для оформления документов и выдачи справки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855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01.04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Консультация врача-терапевт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а(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интерпертация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данных исследований)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855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01.05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врача-терапевта с возможностью выдачи б/листа по адресу пациента в пределах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01.06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Прием (осмотр, консультация) врача-терапевта повторный по адресу пациента в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перделах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2205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01.07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осм,конс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) врача-специалиста с возможностью выдачи б/листа по адресу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2430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01.08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врача-терапевта с возможностью выдачи б/листа по адресу пациента в пределах 20 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01.09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(осмотр, консультация) врача-терапевта повторный по адресу пациента в пределах 20 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2520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01.10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) врача-специалиста с возможностью выдачи б/листа по адресу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20км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2880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01.11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осмотр,конс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врача-кардиолога,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01.12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врача-кардиолога,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01.13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врача-невролога,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01.14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врача-невролога,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01.15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врача-аллерголога-иммунолога,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01.16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врача-аллерголога-иммунолога,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01.17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врача-эндокринолога,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lastRenderedPageBreak/>
              <w:t>01.18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врача-эндокринолога,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01.19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Медицинский осмотр врача для оформления и выдачи справки в бассейн (ф.№59)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855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01.20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Медицинский осмотр врача для оформления и выдачи справки в ГИБДД (ф.№083/у-89)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01.21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Медицинский осмотр врача для оформления и выдачи справки на работу, в ВУЗ (ф.086/у)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1890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01.22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Оформление врачебно-профессионального заключения (включает консультацию терапевта)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01.23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Медицинский осмотр врача для оформления санаторно-курортной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1890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01.24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Медицинский осмотр врача для оформления справки на получение путевки в санаторий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01.25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Оформление прививочного сертификата, в том числе международного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01.26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Оказание медицинских услуг на дому средним медперсоналом в пределах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1350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01.27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Оказание медицинских услуг на дому средним медперсоналом в пределах 20км от 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01.28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Забор крови из пальца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01.29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01.30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Забор биоматериала на лабораторное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153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01.31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Диагностический соскоб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01.32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внутривенного вливания (инъекция) без стоимости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мед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репаратов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270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01.33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внутривенного вливания (капельное) без стоимости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мед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репаратов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495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01.34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Проведение внутримышечной и подкожной инъекции без стоимости медицинских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01.35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Аппликация лекарственных веществ без стоимости медицинских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01.36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Холодовой тест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Дункан-тест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01.37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Аллергенспецифическая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иммунотерапия (1 процедура)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675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01.38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Лечение в дневном стационаре (1час)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01.39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Взятие биоматериала по адресу клиента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1350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01.40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Взятие биоматериала по адресу клиента (Подмосковье)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1800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01.42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Взятие биоматериала (кровь) по адресу клиента (Москва)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2430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01.43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Взятие биоматериала (кровь) по адресу клиента (Подмосковье)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2880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831B25">
        <w:trPr>
          <w:trHeight w:val="42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b/>
                <w:color w:val="230AB6"/>
                <w:sz w:val="28"/>
                <w:szCs w:val="28"/>
                <w:lang w:eastAsia="ru-RU"/>
              </w:rPr>
            </w:pPr>
            <w:r w:rsidRPr="00D76CA4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76CA4" w:rsidRPr="00D76CA4">
              <w:rPr>
                <w:rFonts w:ascii="Arial" w:eastAsia="Times New Roman" w:hAnsi="Arial" w:cs="Arial"/>
                <w:color w:val="0070C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3603C0">
              <w:rPr>
                <w:rFonts w:ascii="Arial" w:eastAsia="Times New Roman" w:hAnsi="Arial" w:cs="Arial"/>
                <w:b/>
                <w:color w:val="230AB6"/>
                <w:sz w:val="28"/>
                <w:szCs w:val="28"/>
                <w:lang w:eastAsia="ru-RU"/>
              </w:rPr>
              <w:t>П</w:t>
            </w:r>
            <w:r w:rsidR="00D76CA4" w:rsidRPr="00D76CA4">
              <w:rPr>
                <w:rFonts w:ascii="Arial" w:eastAsia="Times New Roman" w:hAnsi="Arial" w:cs="Arial"/>
                <w:b/>
                <w:color w:val="230AB6"/>
                <w:sz w:val="28"/>
                <w:szCs w:val="28"/>
                <w:lang w:eastAsia="ru-RU"/>
              </w:rPr>
              <w:t>ЕДИАТРИЯ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831B25">
        <w:trPr>
          <w:trHeight w:val="4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lastRenderedPageBreak/>
              <w:t>9.1.1.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осмотр, консультация) врача-педиатра,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9.10.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осм,конс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врача-специалиста,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9.11.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Мед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.о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смотр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врача-педиатра для оформления документов и выдачи справки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855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9.12.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Консультация врача-педиатр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а(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интерпретация данных исследований)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855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9.13.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Мед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.о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см.врача-педиатра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для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оформл.и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выдачи справки в бассейн(№59) при наличии анализов кала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630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9.14.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Оформление врачебно-профессионального заключения (включает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конс-ю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врача-педиатра)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9.15.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Медицинский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 врача-педиатра для оформления санаторно-курортной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1890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9.16.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 xml:space="preserve">Медицинский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 врача-педиатра для оформления справки на получение путевки в санаторий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9.17.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Медицинский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 врача-педиатра для выдачи справки в оздоровительные лагеря (ф.№079/у)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1215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9.18.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Медицинский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 врача-педиатра для выдачи прививочных карт (ф.№063/у)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9.19.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Составление индивидуального графика профилактических прививок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9.2.1.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осмотр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онсультация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) врача-педиатра с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воможностью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выдачи б/листа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пац-ту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2250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9.20.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Оформление прививочного сертификата, в том числе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междунароного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9.21.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Комплексный медицински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й(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оздоровительный) массаж для детей от 0 до 3 лет (30 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765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9.22.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Комплексный медицински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й(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оздоровительный) массаж для детей от 3 до 12 лет (30 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9.23.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компл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.(оздоровительного)массажа для детей от 0 до 3 лет(30 мин)в пред.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2475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9.24.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компл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.(оздоровительного)массажа для детей от 0 до 3 лет(30 мин)в пред.20км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2835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9.25.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компл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.(оздоровительного)массажа для детей от 3 до 12 лет(30 мин)в пред.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2520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9.26.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 xml:space="preserve">Проведение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компл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.(оздоровительного)массажа для детей от 3 до 12 лет(30 мин)в пред.20км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2925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9.30.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осм,конс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) врача-педиатра с возможностью выдачи б/листа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пац-ту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20 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9.40.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.) врача-педиатра, повторный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450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9.5.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.) врача-педиатра, повторный по адресу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2205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9.6.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Прием (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осм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,к</w:t>
            </w:r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.) врача-педиатра, повторный по адресу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20 км от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2520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9.7.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осм,конс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>) врача-специалиста, первичный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D76CA4">
        <w:trPr>
          <w:trHeight w:val="2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9.8.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осм,конс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) врача-специалиста с возможностью выдачи б/листа по адресу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пределах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2430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03C0" w:rsidRPr="003603C0" w:rsidTr="003603C0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D76CA4" w:rsidP="00D76C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     </w:t>
            </w:r>
            <w:r w:rsidR="003603C0" w:rsidRPr="003603C0">
              <w:rPr>
                <w:rFonts w:ascii="Arial" w:eastAsia="Times New Roman" w:hAnsi="Arial" w:cs="Arial"/>
                <w:lang w:eastAsia="ru-RU"/>
              </w:rPr>
              <w:t>9.10.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Прие</w:t>
            </w:r>
            <w:proofErr w:type="gramStart"/>
            <w:r w:rsidRPr="003603C0">
              <w:rPr>
                <w:rFonts w:ascii="Arial" w:eastAsia="Times New Roman" w:hAnsi="Arial" w:cs="Arial"/>
                <w:lang w:eastAsia="ru-RU"/>
              </w:rPr>
              <w:t>м(</w:t>
            </w:r>
            <w:proofErr w:type="spellStart"/>
            <w:proofErr w:type="gramEnd"/>
            <w:r w:rsidRPr="003603C0">
              <w:rPr>
                <w:rFonts w:ascii="Arial" w:eastAsia="Times New Roman" w:hAnsi="Arial" w:cs="Arial"/>
                <w:lang w:eastAsia="ru-RU"/>
              </w:rPr>
              <w:t>осм,конс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) врача-специалиста с возможностью выдачи б/листа по адресу </w:t>
            </w:r>
            <w:proofErr w:type="spellStart"/>
            <w:r w:rsidRPr="003603C0">
              <w:rPr>
                <w:rFonts w:ascii="Arial" w:eastAsia="Times New Roman" w:hAnsi="Arial" w:cs="Arial"/>
                <w:lang w:eastAsia="ru-RU"/>
              </w:rPr>
              <w:t>пац-та</w:t>
            </w:r>
            <w:proofErr w:type="spellEnd"/>
            <w:r w:rsidRPr="003603C0">
              <w:rPr>
                <w:rFonts w:ascii="Arial" w:eastAsia="Times New Roman" w:hAnsi="Arial" w:cs="Arial"/>
                <w:lang w:eastAsia="ru-RU"/>
              </w:rPr>
              <w:t xml:space="preserve"> в пред. 20 от  МКАД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0" w:rsidRPr="003603C0" w:rsidRDefault="003603C0" w:rsidP="003603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03C0">
              <w:rPr>
                <w:rFonts w:ascii="Arial" w:eastAsia="Times New Roman" w:hAnsi="Arial" w:cs="Arial"/>
                <w:lang w:eastAsia="ru-RU"/>
              </w:rPr>
              <w:t>2880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3C0" w:rsidRPr="003603C0" w:rsidRDefault="003603C0" w:rsidP="0036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E7E1D" w:rsidRPr="003603C0" w:rsidRDefault="008E7E1D">
      <w:pPr>
        <w:rPr>
          <w:lang w:val="en-US"/>
        </w:rPr>
      </w:pPr>
    </w:p>
    <w:sectPr w:rsidR="008E7E1D" w:rsidRPr="003603C0" w:rsidSect="008E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03C0"/>
    <w:rsid w:val="003603C0"/>
    <w:rsid w:val="00831B25"/>
    <w:rsid w:val="008E7E1D"/>
    <w:rsid w:val="00C27C8F"/>
    <w:rsid w:val="00D7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03C0"/>
    <w:rPr>
      <w:color w:val="800080"/>
      <w:u w:val="single"/>
    </w:rPr>
  </w:style>
  <w:style w:type="paragraph" w:customStyle="1" w:styleId="font0">
    <w:name w:val="font0"/>
    <w:basedOn w:val="a"/>
    <w:rsid w:val="003603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8">
    <w:name w:val="xl58"/>
    <w:basedOn w:val="a"/>
    <w:rsid w:val="003603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59">
    <w:name w:val="xl59"/>
    <w:basedOn w:val="a"/>
    <w:rsid w:val="003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"/>
    <w:rsid w:val="003603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"/>
    <w:rsid w:val="003603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"/>
    <w:rsid w:val="003603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3603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rsid w:val="00360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360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3603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3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3603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60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ru-RU"/>
    </w:rPr>
  </w:style>
  <w:style w:type="paragraph" w:customStyle="1" w:styleId="xl70">
    <w:name w:val="xl70"/>
    <w:basedOn w:val="a"/>
    <w:rsid w:val="00360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60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3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603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6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60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60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360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3603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603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B0FF-BB0F-48BE-AED9-D80E13B0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УЗИ</dc:creator>
  <cp:keywords/>
  <dc:description/>
  <cp:lastModifiedBy>УЗИ</cp:lastModifiedBy>
  <cp:revision>4</cp:revision>
  <cp:lastPrinted>2018-11-28T13:09:00Z</cp:lastPrinted>
  <dcterms:created xsi:type="dcterms:W3CDTF">2018-11-28T12:56:00Z</dcterms:created>
  <dcterms:modified xsi:type="dcterms:W3CDTF">2018-11-28T13:14:00Z</dcterms:modified>
</cp:coreProperties>
</file>